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465" w:val="left" w:leader="none"/>
          <w:tab w:pos="8600" w:val="left" w:leader="none"/>
        </w:tabs>
        <w:spacing w:before="68"/>
        <w:ind w:left="100"/>
        <w:rPr>
          <w:rFonts w:ascii="Times New Roman"/>
        </w:rPr>
      </w:pPr>
      <w:r>
        <w:rPr/>
        <w:t>Ciudad</w:t>
      </w:r>
      <w:r>
        <w:rPr>
          <w:u w:val="single"/>
        </w:rPr>
        <w:t> </w:t>
        <w:tab/>
      </w:r>
      <w:r>
        <w:rPr/>
        <w:t>fecha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before="93"/>
        <w:ind w:left="100"/>
      </w:pPr>
      <w:r>
        <w:rPr/>
        <w:t>Señores</w:t>
      </w:r>
    </w:p>
    <w:p>
      <w:pPr>
        <w:spacing w:before="32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GRUPO RENTAS</w:t>
      </w:r>
    </w:p>
    <w:p>
      <w:pPr>
        <w:pStyle w:val="BodyText"/>
        <w:spacing w:line="271" w:lineRule="auto" w:before="32"/>
        <w:ind w:left="100" w:right="6534"/>
      </w:pPr>
      <w:r>
        <w:rPr/>
        <w:t>Secretaría de Hacienda Departamento del Cauca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5976" w:val="left" w:leader="none"/>
          <w:tab w:pos="7475" w:val="left" w:leader="none"/>
          <w:tab w:pos="8869" w:val="left" w:leader="none"/>
        </w:tabs>
        <w:spacing w:line="369" w:lineRule="auto"/>
        <w:ind w:left="100" w:right="167"/>
      </w:pPr>
      <w:r>
        <w:rPr/>
        <w:t>Yo,</w:t>
      </w:r>
      <w:r>
        <w:rPr>
          <w:u w:val="single"/>
        </w:rPr>
        <w:t> </w:t>
        <w:tab/>
        <w:tab/>
      </w:r>
      <w:r>
        <w:rPr/>
        <w:t>Identificado (a) con   Cedula  de</w:t>
      </w:r>
      <w:r>
        <w:rPr>
          <w:spacing w:val="-17"/>
        </w:rPr>
        <w:t> </w:t>
      </w:r>
      <w:r>
        <w:rPr/>
        <w:t>Ciudadanía</w:t>
      </w:r>
      <w:r>
        <w:rPr>
          <w:spacing w:val="26"/>
        </w:rPr>
        <w:t> </w:t>
      </w:r>
      <w:r>
        <w:rPr/>
        <w:t>No.</w:t>
      </w:r>
      <w:r>
        <w:rPr>
          <w:u w:val="single"/>
        </w:rPr>
        <w:t> </w:t>
        <w:tab/>
      </w:r>
      <w:r>
        <w:rPr/>
        <w:t>expedida</w:t>
      </w:r>
      <w:r>
        <w:rPr>
          <w:spacing w:val="25"/>
        </w:rPr>
        <w:t> </w:t>
      </w:r>
      <w:r>
        <w:rPr/>
        <w:t>en</w:t>
      </w:r>
      <w:r>
        <w:rPr>
          <w:u w:val="single"/>
        </w:rPr>
        <w:t> </w:t>
        <w:tab/>
        <w:tab/>
      </w:r>
      <w:r>
        <w:rPr>
          <w:spacing w:val="-18"/>
        </w:rPr>
        <w:t>,</w:t>
      </w:r>
    </w:p>
    <w:p>
      <w:pPr>
        <w:pStyle w:val="BodyText"/>
        <w:tabs>
          <w:tab w:pos="4055" w:val="left" w:leader="none"/>
        </w:tabs>
        <w:spacing w:before="1"/>
        <w:ind w:left="100"/>
      </w:pPr>
      <w:r>
        <w:rPr/>
        <w:t>en</w:t>
      </w:r>
      <w:r>
        <w:rPr>
          <w:spacing w:val="26"/>
        </w:rPr>
        <w:t> </w:t>
      </w:r>
      <w:r>
        <w:rPr/>
        <w:t>calidad</w:t>
      </w:r>
      <w:r>
        <w:rPr>
          <w:spacing w:val="27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teniendo en cuenta que no se adelanta </w:t>
      </w:r>
      <w:r>
        <w:rPr>
          <w:spacing w:val="7"/>
        </w:rPr>
        <w:t> </w:t>
      </w:r>
      <w:r>
        <w:rPr/>
        <w:t>proceso</w:t>
      </w:r>
    </w:p>
    <w:p>
      <w:pPr>
        <w:pStyle w:val="BodyText"/>
        <w:spacing w:line="369" w:lineRule="auto" w:before="137"/>
        <w:ind w:left="100" w:right="150"/>
      </w:pPr>
      <w:r>
        <w:rPr/>
        <w:t>de cobro, comedidamente solicito a usted ordenar a quien corresponda declarar la pérdida de   competencia   Temporal   para   determinar   el   impuesto   del   vehículo   de </w:t>
      </w:r>
      <w:r>
        <w:rPr>
          <w:spacing w:val="38"/>
        </w:rPr>
        <w:t> </w:t>
      </w:r>
      <w:r>
        <w:rPr/>
        <w:t>placas</w:t>
      </w:r>
    </w:p>
    <w:p>
      <w:pPr>
        <w:pStyle w:val="BodyText"/>
        <w:tabs>
          <w:tab w:pos="1323" w:val="left" w:leader="none"/>
          <w:tab w:pos="4404" w:val="left" w:leader="none"/>
          <w:tab w:pos="5442" w:val="left" w:leader="none"/>
          <w:tab w:pos="5937" w:val="left" w:leader="none"/>
          <w:tab w:pos="6844" w:val="left" w:leader="none"/>
          <w:tab w:pos="7066" w:val="left" w:leader="none"/>
          <w:tab w:pos="7851" w:val="left" w:leader="none"/>
          <w:tab w:pos="8072" w:val="left" w:leader="none"/>
          <w:tab w:pos="8979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/>
        <w:t>,  para  la</w:t>
      </w:r>
      <w:r>
        <w:rPr>
          <w:spacing w:val="25"/>
        </w:rPr>
        <w:t> </w:t>
      </w:r>
      <w:r>
        <w:rPr/>
        <w:t>vigencia (s):</w:t>
      </w:r>
      <w:r>
        <w:rPr>
          <w:spacing w:val="29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</w:t>
      </w:r>
      <w:r>
        <w:rPr>
          <w:rFonts w:ascii="Times New Roman"/>
          <w:spacing w:val="20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2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042969pt,19.049719pt" to="127.837849pt,19.049719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136.99823pt,19.049719pt" to="179.79311pt,19.049719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91.089844pt,38.549721pt" to="127.771393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138.375305pt,38.549721pt" to="181.170186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4144;mso-wrap-distance-left:0;mso-wrap-distance-right:0" from="212.985031pt,38.549721pt" to="255.779911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271.680695pt,38.549721pt" to="308.362255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2096;mso-wrap-distance-left:0;mso-wrap-distance-right:0" from="324.263pt,38.549721pt" to="367.057881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1072;mso-wrap-distance-left:0;mso-wrap-distance-right:0" from="377.661804pt,38.549721pt" to="420.456661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0048;mso-wrap-distance-left:0;mso-wrap-distance-right:0" from="431.060577pt,38.549721pt" to="467.742138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9024;mso-wrap-distance-left:0;mso-wrap-distance-right:0" from="483.642883pt,38.549721pt" to="526.437741pt,38.549721pt" stroked="true" strokeweight=".69268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8000;mso-wrap-distance-left:0;mso-wrap-distance-right:0" from="85.042969pt,58.049721pt" to="127.837849pt,58.049721pt" stroked="true" strokeweight=".69268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93"/>
        <w:ind w:left="100"/>
      </w:pPr>
      <w:r>
        <w:rPr/>
        <w:t>Adjunto fotocopias de los siguientes documentos:</w:t>
      </w:r>
    </w:p>
    <w:p>
      <w:pPr>
        <w:pStyle w:val="BodyText"/>
        <w:tabs>
          <w:tab w:pos="2684" w:val="left" w:leader="none"/>
        </w:tabs>
        <w:spacing w:before="137"/>
        <w:ind w:left="472"/>
        <w:jc w:val="center"/>
      </w:pPr>
      <w:r>
        <w:rPr/>
        <w:t>Licencia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Tránsito</w:t>
        <w:tab/>
        <w:t>( </w:t>
      </w:r>
      <w:r>
        <w:rPr>
          <w:spacing w:val="60"/>
        </w:rPr>
        <w:t> </w:t>
      </w:r>
      <w:r>
        <w:rPr/>
        <w:t>)</w:t>
      </w:r>
    </w:p>
    <w:p>
      <w:pPr>
        <w:pStyle w:val="BodyText"/>
        <w:spacing w:before="137"/>
        <w:ind w:left="161"/>
      </w:pPr>
      <w:r>
        <w:rPr/>
        <w:t>Cedula de ciudadanía (</w:t>
      </w:r>
      <w:r>
        <w:rPr>
          <w:spacing w:val="56"/>
        </w:rPr>
        <w:t> 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100"/>
      </w:pPr>
      <w:r>
        <w:rPr/>
        <w:t>Atentamente: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line style="position:absolute;mso-position-horizontal-relative:page;mso-position-vertical-relative:paragraph;z-index:-251646976;mso-wrap-distance-left:0;mso-wrap-distance-right:0" from="85.042969pt,13.016113pt" to="390.711269pt,13.016113pt" stroked="true" strokeweight=".69268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ind w:left="100"/>
      </w:pPr>
      <w:r>
        <w:rPr/>
        <w:t>Nombre y Apellidos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3758" w:val="left" w:leader="none"/>
          <w:tab w:pos="8954" w:val="left" w:leader="none"/>
        </w:tabs>
        <w:ind w:left="100"/>
        <w:rPr>
          <w:rFonts w:ascii="Times New Roman"/>
        </w:rPr>
      </w:pPr>
      <w:r>
        <w:rPr/>
        <w:t>Cedula</w:t>
      </w:r>
      <w:r>
        <w:rPr>
          <w:spacing w:val="-4"/>
        </w:rPr>
        <w:t> </w:t>
      </w:r>
      <w:r>
        <w:rPr/>
        <w:t>No.</w:t>
      </w:r>
      <w:r>
        <w:rPr>
          <w:u w:val="single"/>
        </w:rPr>
        <w:t> </w:t>
        <w:tab/>
      </w:r>
      <w:r>
        <w:rPr/>
        <w:t>Expedida</w:t>
      </w:r>
      <w:r>
        <w:rPr>
          <w:spacing w:val="-10"/>
        </w:rPr>
        <w:t> </w:t>
      </w:r>
      <w:r>
        <w:rPr/>
        <w:t>en: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tabs>
          <w:tab w:pos="8880" w:val="left" w:leader="none"/>
        </w:tabs>
        <w:spacing w:before="93"/>
        <w:ind w:left="100"/>
        <w:rPr>
          <w:rFonts w:ascii="Times New Roman" w:hAnsi="Times New Roman"/>
        </w:rPr>
      </w:pPr>
      <w:r>
        <w:rPr/>
        <w:t>Dirección para</w:t>
      </w:r>
      <w:r>
        <w:rPr>
          <w:spacing w:val="-25"/>
        </w:rPr>
        <w:t> </w:t>
      </w:r>
      <w:r>
        <w:rPr/>
        <w:t>Notificación: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tabs>
          <w:tab w:pos="3672" w:val="left" w:leader="none"/>
          <w:tab w:pos="6875" w:val="left" w:leader="none"/>
          <w:tab w:pos="8831" w:val="left" w:leader="none"/>
        </w:tabs>
        <w:spacing w:before="93"/>
        <w:ind w:left="100"/>
        <w:rPr>
          <w:rFonts w:ascii="Times New Roman"/>
        </w:rPr>
      </w:pPr>
      <w:r>
        <w:rPr/>
        <w:t>Barrio:</w:t>
      </w:r>
      <w:r>
        <w:rPr>
          <w:u w:val="single"/>
        </w:rPr>
        <w:t> </w:t>
        <w:tab/>
      </w:r>
      <w:r>
        <w:rPr/>
        <w:t>Ciudad:</w:t>
      </w:r>
      <w:r>
        <w:rPr>
          <w:u w:val="single"/>
        </w:rPr>
        <w:t> </w:t>
        <w:tab/>
      </w:r>
      <w:r>
        <w:rPr/>
        <w:t>Tel: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360" w:bottom="280" w:left="1600" w:right="154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tabs>
          <w:tab w:pos="8819" w:val="left" w:leader="none"/>
        </w:tabs>
        <w:spacing w:before="93"/>
        <w:ind w:left="100"/>
        <w:rPr>
          <w:rFonts w:ascii="Times New Roman" w:hAnsi="Times New Roman"/>
        </w:rPr>
      </w:pPr>
      <w:r>
        <w:rPr/>
        <w:t>Correo</w:t>
      </w:r>
      <w:r>
        <w:rPr>
          <w:spacing w:val="-17"/>
        </w:rPr>
        <w:t> </w:t>
      </w:r>
      <w:r>
        <w:rPr/>
        <w:t>Electrónico: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> </w:t>
        <w:tab/>
      </w:r>
    </w:p>
    <w:sectPr>
      <w:pgSz w:w="12240" w:h="15840"/>
      <w:pgMar w:top="150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2020-06-02T16:33:40Z</dcterms:created>
  <dcterms:modified xsi:type="dcterms:W3CDTF">2020-06-02T16:33:40Z</dcterms:modified>
</cp:coreProperties>
</file>